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BA77" w14:textId="7C36A9A1" w:rsidR="002900A3" w:rsidRDefault="002900A3" w:rsidP="00D3422D">
      <w:pPr>
        <w:pStyle w:val="NoSpacing"/>
      </w:pPr>
      <w:r>
        <w:rPr>
          <w:noProof/>
        </w:rPr>
        <w:drawing>
          <wp:inline distT="0" distB="0" distL="0" distR="0" wp14:anchorId="69ED226B" wp14:editId="1E080EA7">
            <wp:extent cx="2603500" cy="12985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12E554A" wp14:editId="1DF6DCF7">
            <wp:extent cx="1573530" cy="9531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6D0A" w14:textId="52C6B3F1" w:rsidR="002900A3" w:rsidRPr="00031A76" w:rsidRDefault="002900A3">
      <w:pPr>
        <w:rPr>
          <w:b/>
          <w:bCs/>
        </w:rPr>
      </w:pPr>
      <w:r w:rsidRPr="00031A76">
        <w:rPr>
          <w:b/>
          <w:bCs/>
        </w:rPr>
        <w:t>Census Support Service in West Sussex Libraries</w:t>
      </w:r>
    </w:p>
    <w:p w14:paraId="611B7EFF" w14:textId="77777777" w:rsidR="000976E1" w:rsidRDefault="000976E1" w:rsidP="000976E1">
      <w:r>
        <w:t xml:space="preserve">West Sussex Libraries are part of the national Census Support Service. Library staff can help support residents who live in </w:t>
      </w:r>
      <w:proofErr w:type="spellStart"/>
      <w:r>
        <w:t>Adur</w:t>
      </w:r>
      <w:proofErr w:type="spellEnd"/>
      <w:r>
        <w:t xml:space="preserve">, Worthing, </w:t>
      </w:r>
      <w:proofErr w:type="gramStart"/>
      <w:r>
        <w:t>Arun</w:t>
      </w:r>
      <w:proofErr w:type="gramEnd"/>
      <w:r>
        <w:t xml:space="preserve"> and Chichester to complete their census forms </w:t>
      </w:r>
      <w:r w:rsidRPr="001A4389">
        <w:rPr>
          <w:b/>
          <w:bCs/>
        </w:rPr>
        <w:t>online</w:t>
      </w:r>
      <w:r>
        <w:t xml:space="preserve">. </w:t>
      </w:r>
    </w:p>
    <w:p w14:paraId="3E5F52DE" w14:textId="21171C56" w:rsidR="00031A76" w:rsidRDefault="000976E1" w:rsidP="000976E1">
      <w:r>
        <w:t>As libraries are currently not open for browsing or computer use, we can complete the form</w:t>
      </w:r>
      <w:r w:rsidR="00D02FF9">
        <w:t xml:space="preserve"> online</w:t>
      </w:r>
      <w:r>
        <w:t xml:space="preserve"> for residents over the phone. To book an appointment with one of our staff, who are all trained Census Support Advisors, phone 0330 222 3455 </w:t>
      </w:r>
      <w:r w:rsidR="001A298E" w:rsidRPr="001A298E">
        <w:t xml:space="preserve">Monday to Friday </w:t>
      </w:r>
      <w:r>
        <w:t>between 10.00am – 4.00pm.</w:t>
      </w:r>
    </w:p>
    <w:sectPr w:rsidR="00031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A3"/>
    <w:rsid w:val="00031A76"/>
    <w:rsid w:val="000976E1"/>
    <w:rsid w:val="001A298E"/>
    <w:rsid w:val="001A4389"/>
    <w:rsid w:val="002900A3"/>
    <w:rsid w:val="00431D58"/>
    <w:rsid w:val="00603402"/>
    <w:rsid w:val="00772118"/>
    <w:rsid w:val="00B43D67"/>
    <w:rsid w:val="00D02FF9"/>
    <w:rsid w:val="00D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2BE9"/>
  <w15:chartTrackingRefBased/>
  <w15:docId w15:val="{7AE3AFD6-B97C-4728-ACF5-F9CA0A5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0595cb49-c0c6-4578-b3bf-3675c4b7cf49;2021-02-22 19:05:58;AUTOCLASSIFIED;WSCC Category:2021-02-22 19:05:58|False||AUTOCLASSIFIED|2021-02-22 19:05:58|UNDEFINED|00000000-0000-0000-0000-000000000000;False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Community:Population and migration:Censuses</TermName>
          <TermId xmlns="http://schemas.microsoft.com/office/infopath/2007/PartnerControls">39bee146-5b5b-47b1-98d1-cadf82dd646b</TermId>
        </TermInfo>
      </Terms>
    </j5da7913ca98450ab299b9b62231058f>
    <TaxCatchAll xmlns="1209568c-8f7e-4a25-939e-4f22fd0c2b25">
      <Value>81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6625682344786B4E9B730589B58DF45D" ma:contentTypeVersion="0" ma:contentTypeDescription="" ma:contentTypeScope="" ma:versionID="6ef6aaa324fc63a95b8cf5987a07d64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82331b2c16ce8084f45b01142f30be09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a953cac-981c-4548-95bb-4ce6ad36c842}" ma:internalName="TaxCatchAll" ma:showField="CatchAllData" ma:web="c40bd31d-a448-4d9e-97c3-b909065f7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a953cac-981c-4548-95bb-4ce6ad36c842}" ma:internalName="TaxCatchAllLabel" ma:readOnly="true" ma:showField="CatchAllDataLabel" ma:web="c40bd31d-a448-4d9e-97c3-b909065f7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42A20-A8B5-47A0-B3A8-66BB77D8E3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6D18ECB5-D208-4BD7-A123-C10182B63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A07E8-9006-4165-A1A4-CBB8B5CFFF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040BA35-AE8B-406C-941C-61A888EF8B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A89C75-07D9-41B9-BD6F-CFBCE92C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Usher</dc:creator>
  <cp:keywords/>
  <dc:description/>
  <cp:lastModifiedBy>Clerk (Aldwick Parish Council)</cp:lastModifiedBy>
  <cp:revision>2</cp:revision>
  <dcterms:created xsi:type="dcterms:W3CDTF">2021-03-01T13:49:00Z</dcterms:created>
  <dcterms:modified xsi:type="dcterms:W3CDTF">2021-03-01T13:49:00Z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0x01010008FB9B3217D433459C91B5CF793C1D79006625682344786B4E9B730589B58DF45D</vt:lpwstr>
  </property>
  <property fmtid="{D5CDD505-2E9C-101B-9397-08002B2CF9AE}" pid="3" name="WSCC_x0020_Category">
    <vt:lpwstr>81;#Community:Population and migration:Censuses|39bee146-5b5b-47b1-98d1-cadf82dd646b</vt:lpwstr>
  </property>
  <property fmtid="{D5CDD505-2E9C-101B-9397-08002B2CF9AE}" pid="4" name="WSCC Category">
    <vt:lpwstr>81;#Community:Population and migration:Censuses|39bee146-5b5b-47b1-98d1-cadf82dd646b</vt:lpwstr>
  </property>
</Properties>
</file>